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80" w:rsidRPr="000B13FF" w:rsidRDefault="000B13FF" w:rsidP="000B13F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3F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B13FF" w:rsidRDefault="000B13FF" w:rsidP="000B13F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13FF">
        <w:rPr>
          <w:rFonts w:ascii="Times New Roman" w:hAnsi="Times New Roman" w:cs="Times New Roman"/>
          <w:sz w:val="24"/>
          <w:szCs w:val="24"/>
        </w:rPr>
        <w:t xml:space="preserve">к проекту решения Совета Пудожского городского поселения «О внесении изменений в Решение </w:t>
      </w:r>
      <w:r w:rsidRPr="000B13FF">
        <w:rPr>
          <w:rFonts w:ascii="Times New Roman" w:hAnsi="Times New Roman" w:cs="Times New Roman"/>
          <w:sz w:val="24"/>
          <w:szCs w:val="24"/>
          <w:lang w:val="en-US"/>
        </w:rPr>
        <w:t>XIII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3FF">
        <w:rPr>
          <w:rFonts w:ascii="Times New Roman" w:hAnsi="Times New Roman" w:cs="Times New Roman"/>
          <w:sz w:val="24"/>
          <w:szCs w:val="24"/>
        </w:rPr>
        <w:t xml:space="preserve">заседания Совета Пудожского городского поселения  </w:t>
      </w:r>
      <w:proofErr w:type="gramStart"/>
      <w:r w:rsidRPr="000B13FF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End"/>
      <w:r w:rsidRPr="000B13FF">
        <w:rPr>
          <w:rFonts w:ascii="Times New Roman" w:hAnsi="Times New Roman" w:cs="Times New Roman"/>
          <w:sz w:val="24"/>
          <w:szCs w:val="24"/>
        </w:rPr>
        <w:t>созыва №63 от 22 ноября 2019 года «Об утверждении Порядка предоставления иных межбюджетных трансфертов, передаваемых из бюджета Пудожского городского поселения в бюджет Пудожского муниципального района»</w:t>
      </w:r>
    </w:p>
    <w:p w:rsidR="000B13FF" w:rsidRDefault="000B13FF" w:rsidP="000B13F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35A28" w:rsidRDefault="00485FF4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13FF">
        <w:rPr>
          <w:rFonts w:ascii="Times New Roman" w:hAnsi="Times New Roman" w:cs="Times New Roman"/>
          <w:sz w:val="24"/>
          <w:szCs w:val="24"/>
        </w:rPr>
        <w:t>Для расчета объема  иных межбюджетных трансфертов на осуществление полномочий по составлению проек</w:t>
      </w:r>
      <w:r w:rsidR="00DE0E03">
        <w:rPr>
          <w:rFonts w:ascii="Times New Roman" w:hAnsi="Times New Roman" w:cs="Times New Roman"/>
          <w:sz w:val="24"/>
          <w:szCs w:val="24"/>
        </w:rPr>
        <w:t>та бюджета поселения, исполнению</w:t>
      </w:r>
      <w:r w:rsidR="000B13FF">
        <w:rPr>
          <w:rFonts w:ascii="Times New Roman" w:hAnsi="Times New Roman" w:cs="Times New Roman"/>
          <w:sz w:val="24"/>
          <w:szCs w:val="24"/>
        </w:rPr>
        <w:t xml:space="preserve"> </w:t>
      </w:r>
      <w:r w:rsidR="00DE0E03">
        <w:rPr>
          <w:rFonts w:ascii="Times New Roman" w:hAnsi="Times New Roman" w:cs="Times New Roman"/>
          <w:sz w:val="24"/>
          <w:szCs w:val="24"/>
        </w:rPr>
        <w:t>бюджета поселения, осуществлению</w:t>
      </w:r>
      <w:r w:rsidR="000B1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13FF">
        <w:rPr>
          <w:rFonts w:ascii="Times New Roman" w:hAnsi="Times New Roman" w:cs="Times New Roman"/>
          <w:sz w:val="24"/>
          <w:szCs w:val="24"/>
        </w:rPr>
        <w:t>контроля</w:t>
      </w:r>
      <w:r w:rsidR="00DE0E03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DE0E03">
        <w:rPr>
          <w:rFonts w:ascii="Times New Roman" w:hAnsi="Times New Roman" w:cs="Times New Roman"/>
          <w:sz w:val="24"/>
          <w:szCs w:val="24"/>
        </w:rPr>
        <w:t xml:space="preserve"> его исполнением, составлению</w:t>
      </w:r>
      <w:r w:rsidR="000B13FF">
        <w:rPr>
          <w:rFonts w:ascii="Times New Roman" w:hAnsi="Times New Roman" w:cs="Times New Roman"/>
          <w:sz w:val="24"/>
          <w:szCs w:val="24"/>
        </w:rPr>
        <w:t xml:space="preserve"> отчета об исполне</w:t>
      </w:r>
      <w:r w:rsidR="00035A28">
        <w:rPr>
          <w:rFonts w:ascii="Times New Roman" w:hAnsi="Times New Roman" w:cs="Times New Roman"/>
          <w:sz w:val="24"/>
          <w:szCs w:val="24"/>
        </w:rPr>
        <w:t>нии бюджета поселения применялись следующие показатели:</w:t>
      </w:r>
    </w:p>
    <w:p w:rsidR="000B13FF" w:rsidRDefault="00035A28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1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13FF">
        <w:rPr>
          <w:rFonts w:ascii="Times New Roman" w:hAnsi="Times New Roman" w:cs="Times New Roman"/>
          <w:sz w:val="24"/>
          <w:szCs w:val="24"/>
        </w:rPr>
        <w:t>МРОТ</w:t>
      </w:r>
      <w:proofErr w:type="gramEnd"/>
      <w:r w:rsidR="000B13FF">
        <w:rPr>
          <w:rFonts w:ascii="Times New Roman" w:hAnsi="Times New Roman" w:cs="Times New Roman"/>
          <w:sz w:val="24"/>
          <w:szCs w:val="24"/>
        </w:rPr>
        <w:t xml:space="preserve"> установленный на 2025 год в сумме 40392 руб.00 коп.</w:t>
      </w:r>
      <w:r w:rsidR="00DE0E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FF4" w:rsidRDefault="00485FF4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-страх</w:t>
      </w:r>
      <w:r w:rsidR="00E61F46">
        <w:rPr>
          <w:rFonts w:ascii="Times New Roman" w:hAnsi="Times New Roman" w:cs="Times New Roman"/>
          <w:sz w:val="24"/>
          <w:szCs w:val="24"/>
        </w:rPr>
        <w:t xml:space="preserve">овые взносы на заработную плату </w:t>
      </w:r>
      <w:r>
        <w:rPr>
          <w:rFonts w:ascii="Times New Roman" w:hAnsi="Times New Roman" w:cs="Times New Roman"/>
          <w:sz w:val="24"/>
          <w:szCs w:val="24"/>
        </w:rPr>
        <w:t>30,2%</w:t>
      </w:r>
      <w:r w:rsidR="00E61F46">
        <w:rPr>
          <w:rFonts w:ascii="Times New Roman" w:hAnsi="Times New Roman" w:cs="Times New Roman"/>
          <w:sz w:val="24"/>
          <w:szCs w:val="24"/>
        </w:rPr>
        <w:t>-12198 руб.38 коп.</w:t>
      </w:r>
    </w:p>
    <w:p w:rsidR="00E61F46" w:rsidRDefault="00E61F46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месяцев,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исполняется переданное полномочие-12</w:t>
      </w:r>
    </w:p>
    <w:p w:rsidR="00485FF4" w:rsidRDefault="00485FF4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-количество сотрудников по осуществлению данного полномочия-4 человека</w:t>
      </w:r>
    </w:p>
    <w:p w:rsidR="00485FF4" w:rsidRDefault="00485FF4" w:rsidP="00485FF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-отношение общего объема налоговых</w:t>
      </w:r>
      <w:r w:rsidR="001238B7">
        <w:rPr>
          <w:rFonts w:ascii="Times New Roman" w:hAnsi="Times New Roman" w:cs="Times New Roman"/>
          <w:sz w:val="24"/>
          <w:szCs w:val="24"/>
        </w:rPr>
        <w:t xml:space="preserve"> и неналоговых доходов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к общему объему налоговых и неналоговых доходов поселений всего (коэффициент)-</w:t>
      </w:r>
      <w:r w:rsidR="00E70810">
        <w:rPr>
          <w:rFonts w:ascii="Times New Roman" w:hAnsi="Times New Roman" w:cs="Times New Roman"/>
          <w:sz w:val="24"/>
          <w:szCs w:val="24"/>
        </w:rPr>
        <w:t>58,306</w:t>
      </w:r>
      <w:r w:rsidR="00883366">
        <w:rPr>
          <w:rFonts w:ascii="Times New Roman" w:hAnsi="Times New Roman" w:cs="Times New Roman"/>
          <w:sz w:val="24"/>
          <w:szCs w:val="24"/>
        </w:rPr>
        <w:t>%</w:t>
      </w:r>
      <w:r w:rsidR="00AB772D">
        <w:rPr>
          <w:rFonts w:ascii="Times New Roman" w:hAnsi="Times New Roman" w:cs="Times New Roman"/>
          <w:sz w:val="24"/>
          <w:szCs w:val="24"/>
        </w:rPr>
        <w:t xml:space="preserve"> (таблица №1)</w:t>
      </w:r>
    </w:p>
    <w:p w:rsidR="00AB772D" w:rsidRDefault="00AB772D" w:rsidP="00AB772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Таблица №1</w:t>
      </w:r>
    </w:p>
    <w:tbl>
      <w:tblPr>
        <w:tblW w:w="9475" w:type="dxa"/>
        <w:tblInd w:w="96" w:type="dxa"/>
        <w:tblLook w:val="04A0"/>
      </w:tblPr>
      <w:tblGrid>
        <w:gridCol w:w="3556"/>
        <w:gridCol w:w="3402"/>
        <w:gridCol w:w="1843"/>
        <w:gridCol w:w="674"/>
      </w:tblGrid>
      <w:tr w:rsidR="000B13FF" w:rsidRPr="000B13FF" w:rsidTr="00615F5C">
        <w:trPr>
          <w:trHeight w:val="915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3FF" w:rsidRPr="000B13FF" w:rsidRDefault="000B13FF" w:rsidP="00035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13F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Расчет </w:t>
            </w:r>
            <w:r w:rsidR="00035A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отношения общего объема налоговых и неналоговых доходов поселений на очередной финансовый год к общему объему налоговых и неналоговых доходов поселений всего (коэффициент)</w:t>
            </w:r>
          </w:p>
        </w:tc>
      </w:tr>
      <w:tr w:rsidR="00615F5C" w:rsidRPr="00615F5C" w:rsidTr="00615F5C">
        <w:trPr>
          <w:gridAfter w:val="1"/>
          <w:wAfter w:w="674" w:type="dxa"/>
          <w:trHeight w:val="8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поселения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 на 2025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F5C" w:rsidRPr="00615F5C" w:rsidRDefault="00615F5C" w:rsidP="0061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</w:p>
          <w:p w:rsidR="00615F5C" w:rsidRPr="00615F5C" w:rsidRDefault="00615F5C" w:rsidP="00615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Городское поселение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37 031 470,00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58,30637643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Шальское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7,719029529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Пяльмское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11,43361076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Куганаволокское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1,649612899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Кубовское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4,472864679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Кривецкое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6,666470378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Авдеевское СП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5,066769409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Красноборское</w:t>
            </w:r>
            <w:proofErr w:type="spellEnd"/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4,68526592</w:t>
            </w:r>
          </w:p>
        </w:tc>
      </w:tr>
      <w:tr w:rsidR="00615F5C" w:rsidRPr="00615F5C" w:rsidTr="00615F5C">
        <w:trPr>
          <w:gridAfter w:val="1"/>
          <w:wAfter w:w="674" w:type="dxa"/>
          <w:trHeight w:val="28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63 511 870,00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5C" w:rsidRPr="00615F5C" w:rsidRDefault="00615F5C" w:rsidP="00615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5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</w:tbl>
    <w:p w:rsidR="00615F5C" w:rsidRDefault="00E61F46" w:rsidP="00AB772D">
      <w:pPr>
        <w:tabs>
          <w:tab w:val="left" w:pos="907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5F5C" w:rsidRDefault="00615F5C" w:rsidP="00AB772D">
      <w:pPr>
        <w:tabs>
          <w:tab w:val="left" w:pos="907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5FF4" w:rsidRDefault="00E61F46" w:rsidP="00AB772D">
      <w:pPr>
        <w:tabs>
          <w:tab w:val="left" w:pos="907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772D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485FF4">
        <w:rPr>
          <w:rFonts w:ascii="Times New Roman" w:hAnsi="Times New Roman" w:cs="Times New Roman"/>
          <w:sz w:val="24"/>
          <w:szCs w:val="24"/>
        </w:rPr>
        <w:t xml:space="preserve"> межбюджетного трансферта из бюджета Пудожского городского поселения в бюджет Пудожского муниципального района на осуществление полномочий по составлению проекта бюджета, исполнению бюджета, осуществлению </w:t>
      </w:r>
      <w:proofErr w:type="gramStart"/>
      <w:r w:rsidR="00485FF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485FF4">
        <w:rPr>
          <w:rFonts w:ascii="Times New Roman" w:hAnsi="Times New Roman" w:cs="Times New Roman"/>
          <w:sz w:val="24"/>
          <w:szCs w:val="24"/>
        </w:rPr>
        <w:t xml:space="preserve"> исполнением бюджета, составлению отчета об исполнении бюджета  Пудожского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AB772D">
        <w:rPr>
          <w:rFonts w:ascii="Times New Roman" w:hAnsi="Times New Roman" w:cs="Times New Roman"/>
          <w:sz w:val="24"/>
          <w:szCs w:val="24"/>
        </w:rPr>
        <w:t>:</w:t>
      </w:r>
    </w:p>
    <w:p w:rsidR="00485FF4" w:rsidRDefault="00485FF4" w:rsidP="00485FF4">
      <w:pPr>
        <w:tabs>
          <w:tab w:val="left" w:pos="9072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485FF4" w:rsidRPr="00485FF4" w:rsidRDefault="00485FF4" w:rsidP="00485F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5FF4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485FF4">
        <w:rPr>
          <w:rFonts w:ascii="Times New Roman" w:eastAsia="Times New Roman" w:hAnsi="Times New Roman" w:cs="Times New Roman"/>
          <w:color w:val="000000"/>
          <w:sz w:val="28"/>
          <w:szCs w:val="28"/>
        </w:rPr>
        <w:t>(40392,00+12198,38)*12*4*</w:t>
      </w:r>
      <w:r w:rsidR="00615F5C">
        <w:rPr>
          <w:rFonts w:ascii="Times New Roman" w:eastAsia="Times New Roman" w:hAnsi="Times New Roman" w:cs="Times New Roman"/>
          <w:color w:val="000000"/>
          <w:sz w:val="28"/>
          <w:szCs w:val="28"/>
        </w:rPr>
        <w:t>58,306</w:t>
      </w:r>
      <w:r w:rsidR="00883366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="00615F5C">
        <w:rPr>
          <w:rFonts w:ascii="Times New Roman" w:eastAsia="Times New Roman" w:hAnsi="Times New Roman" w:cs="Times New Roman"/>
          <w:color w:val="000000"/>
          <w:sz w:val="28"/>
          <w:szCs w:val="28"/>
        </w:rPr>
        <w:t>=1 471</w:t>
      </w:r>
      <w:r w:rsidR="002633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5F5C">
        <w:rPr>
          <w:rFonts w:ascii="Times New Roman" w:eastAsia="Times New Roman" w:hAnsi="Times New Roman" w:cs="Times New Roman"/>
          <w:color w:val="000000"/>
          <w:sz w:val="28"/>
          <w:szCs w:val="28"/>
        </w:rPr>
        <w:t>841</w:t>
      </w:r>
      <w:r w:rsidRPr="00485FF4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485FF4" w:rsidRPr="00485FF4" w:rsidRDefault="00485FF4" w:rsidP="00485FF4">
      <w:pPr>
        <w:tabs>
          <w:tab w:val="left" w:pos="9072"/>
        </w:tabs>
        <w:contextualSpacing/>
        <w:rPr>
          <w:rFonts w:ascii="Times New Roman" w:hAnsi="Times New Roman" w:cs="Times New Roman"/>
          <w:sz w:val="24"/>
          <w:szCs w:val="24"/>
        </w:rPr>
      </w:pPr>
    </w:p>
    <w:sectPr w:rsidR="00485FF4" w:rsidRPr="00485FF4" w:rsidSect="00573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13FF"/>
    <w:rsid w:val="00035A28"/>
    <w:rsid w:val="000B13FF"/>
    <w:rsid w:val="001238B7"/>
    <w:rsid w:val="001E4C28"/>
    <w:rsid w:val="002633D2"/>
    <w:rsid w:val="00485FF4"/>
    <w:rsid w:val="0051744D"/>
    <w:rsid w:val="005221F7"/>
    <w:rsid w:val="00573F80"/>
    <w:rsid w:val="005E231F"/>
    <w:rsid w:val="00615F5C"/>
    <w:rsid w:val="0074632D"/>
    <w:rsid w:val="00883366"/>
    <w:rsid w:val="00897E02"/>
    <w:rsid w:val="00AB772D"/>
    <w:rsid w:val="00DE0E03"/>
    <w:rsid w:val="00E61F46"/>
    <w:rsid w:val="00E70810"/>
    <w:rsid w:val="00F6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2024-10-25T09:55:00Z</cp:lastPrinted>
  <dcterms:created xsi:type="dcterms:W3CDTF">2024-10-21T12:01:00Z</dcterms:created>
  <dcterms:modified xsi:type="dcterms:W3CDTF">2024-10-28T11:13:00Z</dcterms:modified>
</cp:coreProperties>
</file>